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866D" w14:textId="77777777" w:rsidR="001632C0" w:rsidRPr="00E95A79" w:rsidRDefault="00DC7046" w:rsidP="00DC704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O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BRAZAC </w:t>
      </w:r>
    </w:p>
    <w:p w14:paraId="65590F1D" w14:textId="2589BE29" w:rsidR="001632C0" w:rsidRDefault="001632C0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4A5ADC5" w14:textId="77777777" w:rsidR="00DC7046" w:rsidRPr="00E95A79" w:rsidRDefault="00DC7046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ZAHTJEV ZA </w:t>
      </w:r>
      <w:r w:rsidR="00183749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PRIZNAVANJE INOZEMNE </w:t>
      </w:r>
      <w:r w:rsidR="000351A1">
        <w:rPr>
          <w:rFonts w:ascii="Book Antiqua" w:eastAsia="Times New Roman" w:hAnsi="Book Antiqua" w:cs="Times New Roman"/>
          <w:sz w:val="24"/>
          <w:szCs w:val="24"/>
          <w:lang w:eastAsia="hr-HR"/>
        </w:rPr>
        <w:t>STRUČNE</w:t>
      </w:r>
      <w:r w:rsidR="00183749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KVALIFIKACIJE</w:t>
      </w:r>
    </w:p>
    <w:p w14:paraId="68699900" w14:textId="77777777" w:rsidR="009F6238" w:rsidRPr="00E95A79" w:rsidRDefault="009F6238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61F8D30" w14:textId="77777777" w:rsidR="001632C0" w:rsidRPr="00E95A79" w:rsidRDefault="00183749" w:rsidP="009F6238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>Podaci o podnositelju zahtjeva</w:t>
      </w:r>
    </w:p>
    <w:p w14:paraId="73784267" w14:textId="77777777" w:rsidR="00B40FC2" w:rsidRPr="00E95A79" w:rsidRDefault="00DC7046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Ime i prezime</w:t>
      </w:r>
      <w:r w:rsidR="009F6238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825E54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OIB: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</w:t>
      </w:r>
      <w:r w:rsidR="00825E54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</w:p>
    <w:p w14:paraId="67984CB2" w14:textId="77777777" w:rsidR="00093D28" w:rsidRPr="00E95A79" w:rsidRDefault="00183749" w:rsidP="00183749">
      <w:pPr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>Podaci za kontakt</w:t>
      </w:r>
    </w:p>
    <w:p w14:paraId="58C33C6D" w14:textId="77777777" w:rsidR="00093D28" w:rsidRPr="00E95A79" w:rsidRDefault="00093D28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Mjesto stanovanja: __________________________________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</w:p>
    <w:p w14:paraId="54F213CA" w14:textId="77777777" w:rsidR="00C05F55" w:rsidRPr="00E95A79" w:rsidRDefault="00093D28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Ulica i broj: </w:t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Županija: </w:t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</w:t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Telefon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(privatni):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______  </w:t>
      </w:r>
    </w:p>
    <w:p w14:paraId="65EDFF54" w14:textId="77777777" w:rsidR="00EA619E" w:rsidRPr="00E95A79" w:rsidRDefault="00093D28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Mobitel (privatni):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DC704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</w:p>
    <w:p w14:paraId="76691646" w14:textId="77777777" w:rsidR="00C05F55" w:rsidRPr="00E95A79" w:rsidRDefault="00EA619E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E-mail</w:t>
      </w:r>
      <w:r w:rsidR="00093D28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(privatni):   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</w:t>
      </w:r>
      <w:r w:rsidR="00C05F55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388876B0" w14:textId="77777777" w:rsidR="00183749" w:rsidRPr="00E95A79" w:rsidRDefault="00183749" w:rsidP="00183749">
      <w:pPr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 xml:space="preserve">Podaci o stečenoj inozemnoj visokoškolskoj kvalifikaciji za koju se traži priznavanje </w:t>
      </w:r>
    </w:p>
    <w:p w14:paraId="663E1022" w14:textId="77777777" w:rsidR="00DF1427" w:rsidRPr="00E95A79" w:rsidRDefault="00183749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Naziv visokoškolske institucije na izvornom jeziku</w:t>
      </w:r>
      <w:r w:rsidR="00DF1427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4D4B49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__________________________________________________________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</w:t>
      </w:r>
    </w:p>
    <w:p w14:paraId="75FDCC27" w14:textId="77777777" w:rsidR="00DF1427" w:rsidRPr="00E95A79" w:rsidRDefault="00183749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Adresa visokoškolske institucije, grad, država</w:t>
      </w:r>
      <w:r w:rsidR="00DF1427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4D4B49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</w:t>
      </w:r>
    </w:p>
    <w:p w14:paraId="248DF246" w14:textId="77777777" w:rsidR="00DF1427" w:rsidRPr="00E95A79" w:rsidRDefault="00183749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Web adresa visokoškolske institucije</w:t>
      </w:r>
      <w:r w:rsidR="00DF1427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4D4B49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</w:p>
    <w:p w14:paraId="749435E0" w14:textId="77777777" w:rsidR="00DF1427" w:rsidRPr="00E95A79" w:rsidRDefault="00183749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Naziv studija: _______________________________________________________________</w:t>
      </w:r>
    </w:p>
    <w:p w14:paraId="74E3D965" w14:textId="77777777" w:rsidR="00183749" w:rsidRPr="00E95A79" w:rsidRDefault="00183749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Način studiranja (npr. redovno, izvanredno, večernji, virtualni): ________________________</w:t>
      </w:r>
    </w:p>
    <w:p w14:paraId="6417DDD1" w14:textId="77777777" w:rsidR="00183749" w:rsidRPr="00E95A79" w:rsidRDefault="00183749" w:rsidP="00183749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lastRenderedPageBreak/>
        <w:t xml:space="preserve">Stečeni naziv na izvornom jeziku (npr. </w:t>
      </w:r>
      <w:proofErr w:type="spellStart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Bachelor</w:t>
      </w:r>
      <w:proofErr w:type="spellEnd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 </w:t>
      </w:r>
      <w:proofErr w:type="spellStart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of</w:t>
      </w:r>
      <w:proofErr w:type="spellEnd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…, </w:t>
      </w:r>
      <w:proofErr w:type="spellStart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Magister</w:t>
      </w:r>
      <w:proofErr w:type="spellEnd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proofErr w:type="spellStart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der</w:t>
      </w:r>
      <w:proofErr w:type="spellEnd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…, </w:t>
      </w:r>
      <w:proofErr w:type="spellStart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Licenciado</w:t>
      </w:r>
      <w:proofErr w:type="spellEnd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proofErr w:type="spellStart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en</w:t>
      </w:r>
      <w:proofErr w:type="spellEnd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…, </w:t>
      </w:r>
      <w:proofErr w:type="spellStart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Ph.D</w:t>
      </w:r>
      <w:proofErr w:type="spellEnd"/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. in…): ____________________________________________________________</w:t>
      </w:r>
    </w:p>
    <w:p w14:paraId="02A58AF3" w14:textId="77777777" w:rsidR="00183749" w:rsidRPr="00E95A79" w:rsidRDefault="00183749" w:rsidP="0018374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Službeno trajanje studija (broj semestara): __________________________________________ </w:t>
      </w:r>
    </w:p>
    <w:p w14:paraId="23D02E99" w14:textId="77777777" w:rsidR="001632C0" w:rsidRDefault="001632C0" w:rsidP="003900CE">
      <w:pPr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04985E68" w14:textId="77777777" w:rsidR="003900CE" w:rsidRDefault="003900CE" w:rsidP="003900CE">
      <w:pPr>
        <w:jc w:val="both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Dostava elektroničkim putem</w:t>
      </w:r>
    </w:p>
    <w:p w14:paraId="646A7673" w14:textId="77777777" w:rsidR="003900CE" w:rsidRDefault="003900CE" w:rsidP="003900CE">
      <w:pPr>
        <w:jc w:val="both"/>
        <w:rPr>
          <w:rFonts w:ascii="Book Antiqua" w:hAnsi="Book Antiqua" w:cs="Times New Roman"/>
          <w:bCs/>
          <w:iCs/>
          <w:sz w:val="24"/>
          <w:szCs w:val="24"/>
        </w:rPr>
      </w:pPr>
      <w:r>
        <w:rPr>
          <w:rFonts w:ascii="Book Antiqua" w:hAnsi="Book Antiqua" w:cs="Times New Roman"/>
          <w:bCs/>
          <w:iCs/>
          <w:sz w:val="24"/>
          <w:szCs w:val="24"/>
        </w:rPr>
        <w:t>Jeste li suglasni da se dostava pismena u postupku po ovom zahtjevu vrši elektroničkim putem ?</w:t>
      </w:r>
    </w:p>
    <w:p w14:paraId="634EFC3B" w14:textId="77777777" w:rsidR="003900CE" w:rsidRDefault="003900CE" w:rsidP="003900CE">
      <w:pPr>
        <w:jc w:val="center"/>
        <w:rPr>
          <w:rFonts w:ascii="Book Antiqua" w:eastAsia="Times New Roman" w:hAnsi="Book Antiqua" w:cs="Times New Roman"/>
          <w:iCs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iCs/>
          <w:sz w:val="24"/>
          <w:szCs w:val="24"/>
          <w:lang w:eastAsia="hr-HR"/>
        </w:rPr>
        <w:t>DA       NE</w:t>
      </w:r>
    </w:p>
    <w:p w14:paraId="682F5732" w14:textId="52B35316" w:rsidR="001632C0" w:rsidRDefault="00DC7046" w:rsidP="00DB6F98">
      <w:pPr>
        <w:jc w:val="both"/>
        <w:rPr>
          <w:rFonts w:ascii="Book Antiqua" w:eastAsia="Times New Roman" w:hAnsi="Book Antiqua" w:cs="Times New Roman"/>
          <w:sz w:val="20"/>
          <w:szCs w:val="20"/>
          <w:lang w:eastAsia="hr-HR"/>
        </w:rPr>
      </w:pP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U</w:t>
      </w:r>
      <w:r w:rsidR="00EA619E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_______, dana _</w:t>
      </w:r>
      <w:r w:rsidR="004F5FCC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="009B6086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 w:rsidR="004F5FCC"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t>_______ Potpis ____________________</w:t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Pr="00E95A79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7B310B5A" w14:textId="053F06F0" w:rsidR="005A312F" w:rsidRPr="00FC088A" w:rsidRDefault="00DC7046" w:rsidP="00DB6F98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FC088A">
        <w:rPr>
          <w:rFonts w:ascii="Book Antiqua" w:eastAsia="Times New Roman" w:hAnsi="Book Antiqua" w:cs="Times New Roman"/>
          <w:sz w:val="24"/>
          <w:szCs w:val="24"/>
          <w:lang w:eastAsia="hr-HR"/>
        </w:rPr>
        <w:t>Prilozi</w:t>
      </w:r>
      <w:r w:rsidR="00FC088A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(zaokružiti)</w:t>
      </w:r>
      <w:r w:rsidRPr="00FC088A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</w:p>
    <w:p w14:paraId="238D7502" w14:textId="2BBB46F7" w:rsidR="003900CE" w:rsidRPr="00FC088A" w:rsidRDefault="00FC088A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 </w:t>
      </w:r>
      <w:r w:rsidR="003900CE" w:rsidRPr="00FC088A">
        <w:rPr>
          <w:rFonts w:ascii="Book Antiqua" w:hAnsi="Book Antiqua"/>
          <w:sz w:val="24"/>
          <w:szCs w:val="24"/>
        </w:rPr>
        <w:t xml:space="preserve">dokaz o državljanstvu (domovnica, putovnica ili drugi odgovarajući dokument o državljanstvu), </w:t>
      </w:r>
    </w:p>
    <w:p w14:paraId="04CE8434" w14:textId="538D9E7C" w:rsidR="003900CE" w:rsidRPr="00FC088A" w:rsidRDefault="00FC088A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3900CE" w:rsidRPr="00FC088A">
        <w:rPr>
          <w:rFonts w:ascii="Book Antiqua" w:hAnsi="Book Antiqua"/>
          <w:sz w:val="24"/>
          <w:szCs w:val="24"/>
        </w:rPr>
        <w:t xml:space="preserve">dokaz o formalnoj osposobljenosti i drugi dokazi o završenom formalnom obrazovanju: </w:t>
      </w:r>
    </w:p>
    <w:p w14:paraId="01B27465" w14:textId="04F01D1B" w:rsidR="003900CE" w:rsidRPr="00FC088A" w:rsidRDefault="00F32FE8" w:rsidP="00F32FE8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3900CE" w:rsidRPr="00FC088A">
        <w:rPr>
          <w:rFonts w:ascii="Book Antiqua" w:hAnsi="Book Antiqua"/>
          <w:sz w:val="24"/>
          <w:szCs w:val="24"/>
        </w:rPr>
        <w:t>a) diploma inozemne visokoškolske ustanove</w:t>
      </w:r>
      <w:r>
        <w:rPr>
          <w:rFonts w:ascii="Book Antiqua" w:hAnsi="Book Antiqua"/>
          <w:sz w:val="24"/>
          <w:szCs w:val="24"/>
        </w:rPr>
        <w:t xml:space="preserve"> (diploma preddiplomskog i </w:t>
      </w:r>
      <w:r>
        <w:rPr>
          <w:rFonts w:ascii="Book Antiqua" w:hAnsi="Book Antiqua"/>
          <w:sz w:val="24"/>
          <w:szCs w:val="24"/>
        </w:rPr>
        <w:tab/>
        <w:t>diplomskog studija),</w:t>
      </w:r>
    </w:p>
    <w:p w14:paraId="3627EE54" w14:textId="77777777" w:rsidR="003900CE" w:rsidRPr="00FC088A" w:rsidRDefault="003900CE" w:rsidP="003739A6">
      <w:pPr>
        <w:spacing w:after="0"/>
        <w:ind w:left="708"/>
        <w:jc w:val="both"/>
        <w:rPr>
          <w:rFonts w:ascii="Book Antiqua" w:hAnsi="Book Antiqua"/>
          <w:sz w:val="24"/>
          <w:szCs w:val="24"/>
        </w:rPr>
      </w:pPr>
      <w:r w:rsidRPr="00FC088A">
        <w:rPr>
          <w:rFonts w:ascii="Book Antiqua" w:hAnsi="Book Antiqua"/>
          <w:sz w:val="24"/>
          <w:szCs w:val="24"/>
        </w:rPr>
        <w:t xml:space="preserve">b) dodatak diplomi, odnosno dokument u kojem je naveden službeni naziv i trajanje studijskog programa, godina upisa, svi nastavni predmeti koji su bili propisani studijskim programom završetkom kojeg je podnositelj zahtjeva stekao visokoškolsku kvalifikaciju i akademski naziv magistar psihologije u državi u kojoj je bilo provedeno osposobljavanje, ukupna satnica za svaki predmet i potvrda da su nastavni predmeti položeni (ocjena), </w:t>
      </w:r>
    </w:p>
    <w:p w14:paraId="34EEE9BB" w14:textId="77777777" w:rsidR="003900CE" w:rsidRPr="00FC088A" w:rsidRDefault="003900CE" w:rsidP="003739A6">
      <w:pPr>
        <w:spacing w:after="0"/>
        <w:ind w:left="708"/>
        <w:jc w:val="both"/>
        <w:rPr>
          <w:rFonts w:ascii="Book Antiqua" w:hAnsi="Book Antiqua"/>
          <w:sz w:val="24"/>
          <w:szCs w:val="24"/>
        </w:rPr>
      </w:pPr>
      <w:r w:rsidRPr="00FC088A">
        <w:rPr>
          <w:rFonts w:ascii="Book Antiqua" w:hAnsi="Book Antiqua"/>
          <w:sz w:val="24"/>
          <w:szCs w:val="24"/>
        </w:rPr>
        <w:t xml:space="preserve">c) cjelovit nastavni plan i program inozemne visokoškolske ustanove, ovjeren od visokoškolske ustanove u znak potvrde da je taj nastavni plan i program bio važeći za podnositelja zahtjeva za priznavanje inozemne stručne kvalifikacije te da je u skladu s njime stečena visokoškolska kvalifikacija magistra psihologije, </w:t>
      </w:r>
    </w:p>
    <w:p w14:paraId="4C8973EA" w14:textId="7F78AB7B" w:rsidR="003900CE" w:rsidRPr="00FC088A" w:rsidRDefault="00FC088A" w:rsidP="003739A6">
      <w:pPr>
        <w:spacing w:after="0"/>
        <w:ind w:left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3900CE" w:rsidRPr="00FC088A">
        <w:rPr>
          <w:rFonts w:ascii="Book Antiqua" w:hAnsi="Book Antiqua"/>
          <w:sz w:val="24"/>
          <w:szCs w:val="24"/>
        </w:rPr>
        <w:t>dokaz o obavljenom vježbeničkom stažu iz čl. 25. stavka 4. Pravilnika, ako je obavljen</w:t>
      </w:r>
      <w:r w:rsidR="00B824F3">
        <w:rPr>
          <w:rFonts w:ascii="Book Antiqua" w:hAnsi="Book Antiqua"/>
          <w:sz w:val="24"/>
          <w:szCs w:val="24"/>
        </w:rPr>
        <w:t xml:space="preserve"> </w:t>
      </w:r>
      <w:r w:rsidR="00B824F3" w:rsidRPr="00B824F3">
        <w:rPr>
          <w:rFonts w:ascii="Book Antiqua" w:hAnsi="Book Antiqua"/>
          <w:sz w:val="24"/>
          <w:szCs w:val="24"/>
        </w:rPr>
        <w:t xml:space="preserve">(ugovor, potvrda poslodavca odnosno pravne ili fizičke osobe kod koje je </w:t>
      </w:r>
      <w:proofErr w:type="spellStart"/>
      <w:r w:rsidR="00B824F3" w:rsidRPr="00B824F3">
        <w:rPr>
          <w:rFonts w:ascii="Book Antiqua" w:hAnsi="Book Antiqua"/>
          <w:sz w:val="24"/>
          <w:szCs w:val="24"/>
        </w:rPr>
        <w:t>vježbeništvo</w:t>
      </w:r>
      <w:proofErr w:type="spellEnd"/>
      <w:r w:rsidR="00B824F3" w:rsidRPr="00B824F3">
        <w:rPr>
          <w:rFonts w:ascii="Book Antiqua" w:hAnsi="Book Antiqua"/>
          <w:sz w:val="24"/>
          <w:szCs w:val="24"/>
        </w:rPr>
        <w:t xml:space="preserve"> obavljeno, potvrda fakulteta ukoliko je vježbenički staž obavljen </w:t>
      </w:r>
      <w:r w:rsidR="00B824F3" w:rsidRPr="00B824F3">
        <w:rPr>
          <w:rFonts w:ascii="Book Antiqua" w:hAnsi="Book Antiqua"/>
          <w:sz w:val="24"/>
          <w:szCs w:val="24"/>
        </w:rPr>
        <w:lastRenderedPageBreak/>
        <w:t>u tijeku studija prema planu i programu fakulteta, program vježbeničkog staža, mišljenje mentora, dokaz o kompetentnosti mentora (potpisani životopis mentora, reference i sl.),</w:t>
      </w:r>
    </w:p>
    <w:p w14:paraId="5030AEB3" w14:textId="08716C16" w:rsidR="003900CE" w:rsidRPr="00FC088A" w:rsidRDefault="00FC088A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</w:t>
      </w:r>
      <w:r w:rsidR="003900CE" w:rsidRPr="00FC088A">
        <w:rPr>
          <w:rFonts w:ascii="Book Antiqua" w:hAnsi="Book Antiqua"/>
          <w:sz w:val="24"/>
          <w:szCs w:val="24"/>
        </w:rPr>
        <w:t>dokaz o položenom stručnom ispitu ako je takav ispit položen (uvjerenje/potvrda o položenom pripravničkom ispitu),</w:t>
      </w:r>
    </w:p>
    <w:p w14:paraId="76AAE8EF" w14:textId="7ECE05E6" w:rsidR="003900CE" w:rsidRPr="00FC088A" w:rsidRDefault="00FC088A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="003900CE" w:rsidRPr="00FC088A">
        <w:rPr>
          <w:rFonts w:ascii="Book Antiqua" w:hAnsi="Book Antiqua"/>
          <w:sz w:val="24"/>
          <w:szCs w:val="24"/>
        </w:rPr>
        <w:t xml:space="preserve">dokaz o stručnom iskustvu (potvrda poslodavca ili radna knjižica), </w:t>
      </w:r>
    </w:p>
    <w:p w14:paraId="15B705D9" w14:textId="4AF6FCCC" w:rsidR="003900CE" w:rsidRPr="00FC088A" w:rsidRDefault="00FC088A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="003900CE" w:rsidRPr="00FC088A">
        <w:rPr>
          <w:rFonts w:ascii="Book Antiqua" w:hAnsi="Book Antiqua"/>
          <w:sz w:val="24"/>
          <w:szCs w:val="24"/>
        </w:rPr>
        <w:t xml:space="preserve">potvrda o kompetencijama (potvrde o stjecanju kompetencija unutar svoje stručne kvalifikacije), </w:t>
      </w:r>
    </w:p>
    <w:p w14:paraId="29681466" w14:textId="1087B43E" w:rsidR="003900CE" w:rsidRPr="00FC088A" w:rsidRDefault="00FC088A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</w:t>
      </w:r>
      <w:r w:rsidR="003900CE" w:rsidRPr="00FC088A">
        <w:rPr>
          <w:rFonts w:ascii="Book Antiqua" w:hAnsi="Book Antiqua"/>
          <w:sz w:val="24"/>
          <w:szCs w:val="24"/>
        </w:rPr>
        <w:t xml:space="preserve"> za kandidate koji su kvalifikaciju stekli u trećoj državi potvrda o minimalno 3 godine stručnog iskustva u državi članici koja je priznala stručnu kvalifikaciju stečenu u trećoj državi (za one kandidate koji imaju stručno iskustvo i kojima je kvalifikacija priznata u državi članici),</w:t>
      </w:r>
    </w:p>
    <w:p w14:paraId="18E35A3C" w14:textId="75E66D1D" w:rsidR="003900CE" w:rsidRPr="00FC088A" w:rsidRDefault="00FC088A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8. </w:t>
      </w:r>
      <w:r w:rsidR="003900CE" w:rsidRPr="00FC088A">
        <w:rPr>
          <w:rFonts w:ascii="Book Antiqua" w:hAnsi="Book Antiqua"/>
          <w:sz w:val="24"/>
          <w:szCs w:val="24"/>
        </w:rPr>
        <w:t>dokaz o članstvu u inozemnoj psihološkoj komori ako je podnositelj zahtjeva član i ako takva komora postoji,</w:t>
      </w:r>
    </w:p>
    <w:p w14:paraId="650966B8" w14:textId="19C8470A" w:rsidR="003900CE" w:rsidRPr="00FC088A" w:rsidRDefault="00FC088A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9. </w:t>
      </w:r>
      <w:r w:rsidR="003900CE" w:rsidRPr="00FC088A">
        <w:rPr>
          <w:rFonts w:ascii="Book Antiqua" w:hAnsi="Book Antiqua"/>
          <w:sz w:val="24"/>
          <w:szCs w:val="24"/>
        </w:rPr>
        <w:t xml:space="preserve">ostali dokumenti (vjenčani list ili rješenje nadležnog tijela za osobe koje su promijenile ime i/ili prezime i sl.), </w:t>
      </w:r>
    </w:p>
    <w:p w14:paraId="7E2E32EB" w14:textId="455FCB1E" w:rsidR="00FC088A" w:rsidRPr="00FC088A" w:rsidRDefault="00FC088A" w:rsidP="003900C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10. </w:t>
      </w:r>
      <w:r w:rsidR="003900CE" w:rsidRPr="00FC088A">
        <w:rPr>
          <w:rFonts w:ascii="Book Antiqua" w:hAnsi="Book Antiqua"/>
          <w:sz w:val="24"/>
          <w:szCs w:val="24"/>
        </w:rPr>
        <w:t>dokaz o uplati naknade za troškove postupka priznavanja inozemnih stručnih kvalifikacija</w:t>
      </w:r>
      <w:r w:rsidRPr="00FC088A">
        <w:rPr>
          <w:rFonts w:ascii="Book Antiqua" w:hAnsi="Book Antiqua"/>
          <w:sz w:val="24"/>
          <w:szCs w:val="24"/>
        </w:rPr>
        <w:t xml:space="preserve"> </w:t>
      </w:r>
    </w:p>
    <w:p w14:paraId="585F33CE" w14:textId="77777777" w:rsidR="001632C0" w:rsidRPr="00FC088A" w:rsidRDefault="001632C0" w:rsidP="003900CE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5753454B" w14:textId="77777777" w:rsidR="001632C0" w:rsidRPr="00FC088A" w:rsidRDefault="001632C0" w:rsidP="001632C0">
      <w:pPr>
        <w:spacing w:after="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lang w:eastAsia="hr-HR"/>
        </w:rPr>
      </w:pPr>
      <w:r w:rsidRPr="00FC088A">
        <w:rPr>
          <w:rFonts w:ascii="Book Antiqua" w:hAnsi="Book Antiqua"/>
          <w:sz w:val="24"/>
          <w:szCs w:val="24"/>
        </w:rPr>
        <w:t xml:space="preserve">Prilozi se dostavljaju u </w:t>
      </w:r>
      <w:r w:rsidRPr="00FC088A">
        <w:rPr>
          <w:rFonts w:ascii="Book Antiqua" w:hAnsi="Book Antiqua"/>
          <w:b/>
          <w:bCs/>
          <w:sz w:val="24"/>
          <w:szCs w:val="24"/>
        </w:rPr>
        <w:t>ovjerenim preslikama od strane javnog bilježnika</w:t>
      </w:r>
      <w:r w:rsidRPr="00FC088A">
        <w:rPr>
          <w:rFonts w:ascii="Book Antiqua" w:hAnsi="Book Antiqua"/>
          <w:sz w:val="24"/>
          <w:szCs w:val="24"/>
        </w:rPr>
        <w:t xml:space="preserve"> i u </w:t>
      </w:r>
      <w:r w:rsidRPr="00FC088A">
        <w:rPr>
          <w:rFonts w:ascii="Book Antiqua" w:hAnsi="Book Antiqua"/>
          <w:b/>
          <w:bCs/>
          <w:sz w:val="24"/>
          <w:szCs w:val="24"/>
        </w:rPr>
        <w:t>ovjerenom prijevodu na hrvatski jezik od strane ovlaštenog sudskog tumača.</w:t>
      </w:r>
    </w:p>
    <w:p w14:paraId="309637D2" w14:textId="77777777" w:rsidR="001632C0" w:rsidRPr="003900CE" w:rsidRDefault="001632C0" w:rsidP="003900CE">
      <w:pPr>
        <w:spacing w:after="0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sectPr w:rsidR="001632C0" w:rsidRPr="003900CE" w:rsidSect="00083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080F" w14:textId="77777777" w:rsidR="00B332B1" w:rsidRDefault="00B332B1" w:rsidP="00E95A79">
      <w:pPr>
        <w:spacing w:after="0" w:line="240" w:lineRule="auto"/>
      </w:pPr>
      <w:r>
        <w:separator/>
      </w:r>
    </w:p>
  </w:endnote>
  <w:endnote w:type="continuationSeparator" w:id="0">
    <w:p w14:paraId="2AB90C7C" w14:textId="77777777" w:rsidR="00B332B1" w:rsidRDefault="00B332B1" w:rsidP="00E9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46AB" w14:textId="77777777" w:rsidR="003D2A58" w:rsidRDefault="003D2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4D50" w14:textId="77777777" w:rsidR="00E95A79" w:rsidRPr="009D7269" w:rsidRDefault="00E95A79" w:rsidP="00E95A79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0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14:paraId="755BA963" w14:textId="77777777" w:rsidR="008A4119" w:rsidRPr="009D7269" w:rsidRDefault="00E95A79" w:rsidP="008A4119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0"/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begin"/>
    </w:r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</w:r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separate"/>
    </w:r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t>http://www.psiholoska-komora.hr/obrasci  pod nazivom Izjava</w:t>
    </w:r>
    <w:r w:rsidR="008A4119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end"/>
    </w:r>
    <w:r w:rsidR="008A4119" w:rsidRPr="00AE3F4C">
      <w:rPr>
        <w:rFonts w:ascii="Book Antiqua" w:hAnsi="Book Antiqua"/>
        <w:color w:val="244061" w:themeColor="accent1" w:themeShade="80"/>
        <w:sz w:val="22"/>
        <w:szCs w:val="22"/>
      </w:rPr>
      <w:t xml:space="preserve"> </w:t>
    </w:r>
    <w:r w:rsidR="008A4119" w:rsidRPr="00AE3F4C">
      <w:rPr>
        <w:rFonts w:ascii="Book Antiqua" w:hAnsi="Book Antiqua"/>
        <w:color w:val="002060"/>
        <w:sz w:val="22"/>
        <w:szCs w:val="22"/>
      </w:rPr>
      <w:t>o osobnim podacima.</w:t>
    </w:r>
    <w:r w:rsidR="008A4119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587E2510" w14:textId="77777777" w:rsidR="00E95A79" w:rsidRDefault="00E95A79" w:rsidP="008A4119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7BC5" w14:textId="77777777" w:rsidR="003D2A58" w:rsidRDefault="003D2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E547" w14:textId="77777777" w:rsidR="00B332B1" w:rsidRDefault="00B332B1" w:rsidP="00E95A79">
      <w:pPr>
        <w:spacing w:after="0" w:line="240" w:lineRule="auto"/>
      </w:pPr>
      <w:r>
        <w:separator/>
      </w:r>
    </w:p>
  </w:footnote>
  <w:footnote w:type="continuationSeparator" w:id="0">
    <w:p w14:paraId="365DDFC9" w14:textId="77777777" w:rsidR="00B332B1" w:rsidRDefault="00B332B1" w:rsidP="00E9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B342" w14:textId="77777777" w:rsidR="003D2A58" w:rsidRDefault="003D2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1529" w14:textId="77777777" w:rsidR="003D2A58" w:rsidRDefault="003D2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BAE3" w14:textId="77777777" w:rsidR="003D2A58" w:rsidRDefault="003D2A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9056B"/>
    <w:multiLevelType w:val="hybridMultilevel"/>
    <w:tmpl w:val="F61EA56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E5841"/>
    <w:multiLevelType w:val="hybridMultilevel"/>
    <w:tmpl w:val="45A2E556"/>
    <w:lvl w:ilvl="0" w:tplc="43A8F62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00841">
    <w:abstractNumId w:val="0"/>
  </w:num>
  <w:num w:numId="2" w16cid:durableId="1778211610">
    <w:abstractNumId w:val="8"/>
  </w:num>
  <w:num w:numId="3" w16cid:durableId="762799797">
    <w:abstractNumId w:val="1"/>
  </w:num>
  <w:num w:numId="4" w16cid:durableId="1839154725">
    <w:abstractNumId w:val="2"/>
  </w:num>
  <w:num w:numId="5" w16cid:durableId="322704043">
    <w:abstractNumId w:val="6"/>
  </w:num>
  <w:num w:numId="6" w16cid:durableId="1864783368">
    <w:abstractNumId w:val="10"/>
  </w:num>
  <w:num w:numId="7" w16cid:durableId="198131064">
    <w:abstractNumId w:val="11"/>
  </w:num>
  <w:num w:numId="8" w16cid:durableId="494994177">
    <w:abstractNumId w:val="4"/>
  </w:num>
  <w:num w:numId="9" w16cid:durableId="1207453564">
    <w:abstractNumId w:val="5"/>
  </w:num>
  <w:num w:numId="10" w16cid:durableId="243344532">
    <w:abstractNumId w:val="3"/>
  </w:num>
  <w:num w:numId="11" w16cid:durableId="491991802">
    <w:abstractNumId w:val="9"/>
  </w:num>
  <w:num w:numId="12" w16cid:durableId="1982811274">
    <w:abstractNumId w:val="7"/>
  </w:num>
  <w:num w:numId="13" w16cid:durableId="1272082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30A77"/>
    <w:rsid w:val="000351A1"/>
    <w:rsid w:val="000459BA"/>
    <w:rsid w:val="00083152"/>
    <w:rsid w:val="00093D28"/>
    <w:rsid w:val="000962DA"/>
    <w:rsid w:val="000C65E9"/>
    <w:rsid w:val="0013705D"/>
    <w:rsid w:val="00154A75"/>
    <w:rsid w:val="001632C0"/>
    <w:rsid w:val="0016572B"/>
    <w:rsid w:val="00170D94"/>
    <w:rsid w:val="00183749"/>
    <w:rsid w:val="00194919"/>
    <w:rsid w:val="001B4D1E"/>
    <w:rsid w:val="002768A3"/>
    <w:rsid w:val="002B70B1"/>
    <w:rsid w:val="003143E6"/>
    <w:rsid w:val="00350B1E"/>
    <w:rsid w:val="003739A6"/>
    <w:rsid w:val="003900CE"/>
    <w:rsid w:val="003D2A58"/>
    <w:rsid w:val="004110FB"/>
    <w:rsid w:val="0047609F"/>
    <w:rsid w:val="004760E7"/>
    <w:rsid w:val="004D4B49"/>
    <w:rsid w:val="004F5FCC"/>
    <w:rsid w:val="005453B4"/>
    <w:rsid w:val="005A312F"/>
    <w:rsid w:val="005A7326"/>
    <w:rsid w:val="006044E7"/>
    <w:rsid w:val="006B2CF1"/>
    <w:rsid w:val="006E3085"/>
    <w:rsid w:val="00712DFD"/>
    <w:rsid w:val="007237BA"/>
    <w:rsid w:val="007E0035"/>
    <w:rsid w:val="007E2B44"/>
    <w:rsid w:val="00813700"/>
    <w:rsid w:val="00825E54"/>
    <w:rsid w:val="0083518D"/>
    <w:rsid w:val="00836144"/>
    <w:rsid w:val="008A4119"/>
    <w:rsid w:val="008D631F"/>
    <w:rsid w:val="009B6086"/>
    <w:rsid w:val="009F2637"/>
    <w:rsid w:val="009F6238"/>
    <w:rsid w:val="00A17AFC"/>
    <w:rsid w:val="00AF4A6E"/>
    <w:rsid w:val="00B332B1"/>
    <w:rsid w:val="00B40FC2"/>
    <w:rsid w:val="00B61C0A"/>
    <w:rsid w:val="00B80F5C"/>
    <w:rsid w:val="00B824F3"/>
    <w:rsid w:val="00BF3BAB"/>
    <w:rsid w:val="00C00D33"/>
    <w:rsid w:val="00C05F55"/>
    <w:rsid w:val="00C81EF1"/>
    <w:rsid w:val="00CD3B9F"/>
    <w:rsid w:val="00D14FAD"/>
    <w:rsid w:val="00D239D0"/>
    <w:rsid w:val="00D25893"/>
    <w:rsid w:val="00D368A4"/>
    <w:rsid w:val="00DB6F98"/>
    <w:rsid w:val="00DC7046"/>
    <w:rsid w:val="00DE2381"/>
    <w:rsid w:val="00DF1427"/>
    <w:rsid w:val="00E24F9F"/>
    <w:rsid w:val="00E70B01"/>
    <w:rsid w:val="00E71104"/>
    <w:rsid w:val="00E875F6"/>
    <w:rsid w:val="00E95A79"/>
    <w:rsid w:val="00EA619E"/>
    <w:rsid w:val="00F32FE8"/>
    <w:rsid w:val="00F37FFC"/>
    <w:rsid w:val="00FC088A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D14A"/>
  <w15:docId w15:val="{33FECB94-3D36-4F2A-AA88-9621EB35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95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A79"/>
  </w:style>
  <w:style w:type="paragraph" w:styleId="Podnoje">
    <w:name w:val="footer"/>
    <w:basedOn w:val="Normal"/>
    <w:link w:val="PodnojeChar"/>
    <w:uiPriority w:val="99"/>
    <w:unhideWhenUsed/>
    <w:rsid w:val="00E95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5A79"/>
  </w:style>
  <w:style w:type="paragraph" w:styleId="StandardWeb">
    <w:name w:val="Normal (Web)"/>
    <w:basedOn w:val="Normal"/>
    <w:uiPriority w:val="99"/>
    <w:unhideWhenUsed/>
    <w:rsid w:val="00E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95A79"/>
    <w:rPr>
      <w:color w:val="0000FF"/>
      <w:u w:val="single"/>
    </w:rPr>
  </w:style>
  <w:style w:type="table" w:styleId="Reetkatablice">
    <w:name w:val="Table Grid"/>
    <w:basedOn w:val="Obinatablica"/>
    <w:uiPriority w:val="59"/>
    <w:rsid w:val="00FC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C0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MMatokovic</dc:creator>
  <cp:lastModifiedBy>teuta.barusic@psiholoska-komora.hr</cp:lastModifiedBy>
  <cp:revision>7</cp:revision>
  <dcterms:created xsi:type="dcterms:W3CDTF">2020-09-09T09:45:00Z</dcterms:created>
  <dcterms:modified xsi:type="dcterms:W3CDTF">2023-01-02T09:28:00Z</dcterms:modified>
</cp:coreProperties>
</file>